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16" w:rsidRPr="00C1557C" w:rsidRDefault="00C1557C" w:rsidP="000158AF">
      <w:pPr>
        <w:spacing w:after="0" w:line="240" w:lineRule="auto"/>
        <w:jc w:val="center"/>
        <w:rPr>
          <w:b/>
          <w:sz w:val="36"/>
        </w:rPr>
      </w:pPr>
      <w:r w:rsidRPr="00C1557C">
        <w:rPr>
          <w:b/>
          <w:sz w:val="36"/>
        </w:rPr>
        <w:t>Avis</w:t>
      </w:r>
      <w:r w:rsidR="000158AF" w:rsidRPr="00C1557C">
        <w:rPr>
          <w:b/>
          <w:sz w:val="36"/>
        </w:rPr>
        <w:t xml:space="preserve"> </w:t>
      </w:r>
      <w:r w:rsidRPr="00C1557C">
        <w:rPr>
          <w:b/>
          <w:sz w:val="36"/>
        </w:rPr>
        <w:t>aux</w:t>
      </w:r>
      <w:r w:rsidR="000158AF" w:rsidRPr="00C1557C">
        <w:rPr>
          <w:b/>
          <w:sz w:val="36"/>
        </w:rPr>
        <w:t xml:space="preserve"> </w:t>
      </w:r>
      <w:r w:rsidRPr="00C1557C">
        <w:rPr>
          <w:b/>
          <w:sz w:val="36"/>
        </w:rPr>
        <w:t>compétiteurs  n</w:t>
      </w:r>
      <w:r w:rsidR="000158AF" w:rsidRPr="00C1557C">
        <w:rPr>
          <w:b/>
          <w:sz w:val="36"/>
        </w:rPr>
        <w:t>°</w:t>
      </w:r>
      <w:r w:rsidRPr="00C1557C">
        <w:rPr>
          <w:b/>
          <w:sz w:val="36"/>
        </w:rPr>
        <w:t>1</w:t>
      </w:r>
    </w:p>
    <w:p w:rsidR="000158AF" w:rsidRPr="00262ADE" w:rsidRDefault="00C1557C" w:rsidP="000158AF">
      <w:pPr>
        <w:spacing w:after="0" w:line="240" w:lineRule="auto"/>
        <w:jc w:val="center"/>
        <w:rPr>
          <w:b/>
          <w:i/>
          <w:sz w:val="36"/>
        </w:rPr>
      </w:pPr>
      <w:r w:rsidRPr="00262ADE">
        <w:rPr>
          <w:b/>
          <w:i/>
          <w:sz w:val="36"/>
        </w:rPr>
        <w:t xml:space="preserve">Notice to </w:t>
      </w:r>
      <w:proofErr w:type="spellStart"/>
      <w:r w:rsidRPr="00262ADE">
        <w:rPr>
          <w:b/>
          <w:i/>
          <w:sz w:val="36"/>
        </w:rPr>
        <w:t>competitors</w:t>
      </w:r>
      <w:proofErr w:type="spellEnd"/>
      <w:r w:rsidR="000158AF" w:rsidRPr="00262ADE">
        <w:rPr>
          <w:b/>
          <w:i/>
          <w:sz w:val="36"/>
        </w:rPr>
        <w:t xml:space="preserve"> #</w:t>
      </w:r>
      <w:r w:rsidRPr="00262ADE">
        <w:rPr>
          <w:b/>
          <w:i/>
          <w:sz w:val="36"/>
        </w:rPr>
        <w:t>1</w:t>
      </w:r>
    </w:p>
    <w:p w:rsidR="000158AF" w:rsidRPr="006244D0" w:rsidRDefault="000158AF" w:rsidP="000158AF">
      <w:pPr>
        <w:spacing w:after="0" w:line="240" w:lineRule="auto"/>
        <w:jc w:val="center"/>
        <w:rPr>
          <w:sz w:val="24"/>
        </w:rPr>
      </w:pPr>
    </w:p>
    <w:p w:rsidR="000158AF" w:rsidRDefault="00C1557C" w:rsidP="000158AF">
      <w:pPr>
        <w:spacing w:after="0" w:line="240" w:lineRule="auto"/>
        <w:jc w:val="center"/>
        <w:rPr>
          <w:sz w:val="36"/>
        </w:rPr>
      </w:pPr>
      <w:r>
        <w:rPr>
          <w:sz w:val="36"/>
        </w:rPr>
        <w:t>Avenant aux Instructions de Course</w:t>
      </w:r>
    </w:p>
    <w:p w:rsidR="000158AF" w:rsidRPr="00262ADE" w:rsidRDefault="00C1557C" w:rsidP="000158AF">
      <w:pPr>
        <w:spacing w:after="0" w:line="240" w:lineRule="auto"/>
        <w:jc w:val="center"/>
        <w:rPr>
          <w:i/>
          <w:sz w:val="36"/>
        </w:rPr>
      </w:pPr>
      <w:proofErr w:type="spellStart"/>
      <w:r w:rsidRPr="00262ADE">
        <w:rPr>
          <w:i/>
          <w:sz w:val="36"/>
        </w:rPr>
        <w:t>Amendment</w:t>
      </w:r>
      <w:proofErr w:type="spellEnd"/>
      <w:r w:rsidRPr="00262ADE">
        <w:rPr>
          <w:i/>
          <w:sz w:val="36"/>
        </w:rPr>
        <w:t xml:space="preserve"> to the </w:t>
      </w:r>
      <w:proofErr w:type="spellStart"/>
      <w:r w:rsidRPr="00262ADE">
        <w:rPr>
          <w:i/>
          <w:sz w:val="36"/>
        </w:rPr>
        <w:t>Sailing</w:t>
      </w:r>
      <w:proofErr w:type="spellEnd"/>
      <w:r w:rsidRPr="00262ADE">
        <w:rPr>
          <w:i/>
          <w:sz w:val="36"/>
        </w:rPr>
        <w:t xml:space="preserve"> Instructions</w:t>
      </w:r>
    </w:p>
    <w:p w:rsidR="000158AF" w:rsidRPr="000158AF" w:rsidRDefault="000158AF" w:rsidP="000158AF">
      <w:pPr>
        <w:spacing w:after="0" w:line="240" w:lineRule="auto"/>
        <w:jc w:val="both"/>
        <w:rPr>
          <w:sz w:val="24"/>
        </w:rPr>
      </w:pPr>
    </w:p>
    <w:p w:rsidR="000158AF" w:rsidRDefault="00EB7CA2" w:rsidP="000158AF">
      <w:pPr>
        <w:spacing w:after="0" w:line="240" w:lineRule="auto"/>
        <w:jc w:val="both"/>
        <w:rPr>
          <w:sz w:val="24"/>
        </w:rPr>
      </w:pPr>
      <w:r w:rsidRPr="006244D0">
        <w:rPr>
          <w:b/>
          <w:sz w:val="24"/>
        </w:rPr>
        <w:t>1/</w:t>
      </w:r>
      <w:r>
        <w:rPr>
          <w:sz w:val="24"/>
        </w:rPr>
        <w:t xml:space="preserve"> L'article 14.4h est </w:t>
      </w:r>
      <w:r w:rsidR="00262ADE">
        <w:rPr>
          <w:sz w:val="24"/>
        </w:rPr>
        <w:t>modifié comme suit</w:t>
      </w:r>
      <w:r>
        <w:rPr>
          <w:sz w:val="24"/>
        </w:rPr>
        <w:t>:</w:t>
      </w:r>
    </w:p>
    <w:p w:rsidR="00EB7CA2" w:rsidRDefault="00EB7CA2" w:rsidP="000158AF">
      <w:pPr>
        <w:spacing w:after="0" w:line="240" w:lineRule="auto"/>
        <w:jc w:val="both"/>
      </w:pPr>
      <w:r w:rsidRPr="009503B7">
        <w:t xml:space="preserve">h) Le jury ou un concurrent pourra réclamer contre un bateau en cas de dommage </w:t>
      </w:r>
      <w:r w:rsidRPr="00EB7CA2">
        <w:rPr>
          <w:b/>
          <w:u w:val="single"/>
        </w:rPr>
        <w:t>sérieux</w:t>
      </w:r>
      <w:r>
        <w:t xml:space="preserve"> </w:t>
      </w:r>
      <w:r w:rsidRPr="009503B7">
        <w:t>ou blessure ou si la RCV 2 est possiblement enfreinte, même si une pénalité sur l’eau a été infligée par le jury.</w:t>
      </w:r>
    </w:p>
    <w:p w:rsidR="00EB7CA2" w:rsidRPr="00EB7CA2" w:rsidRDefault="00262ADE" w:rsidP="00EB7CA2">
      <w:pPr>
        <w:spacing w:after="0" w:line="240" w:lineRule="auto"/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SI 14.4h is changed as follows</w:t>
      </w:r>
      <w:r w:rsidR="00EB7CA2" w:rsidRPr="00EB7CA2">
        <w:rPr>
          <w:i/>
          <w:sz w:val="24"/>
          <w:lang w:val="en-US"/>
        </w:rPr>
        <w:t>:</w:t>
      </w:r>
    </w:p>
    <w:p w:rsidR="00EB7CA2" w:rsidRDefault="00EB7CA2" w:rsidP="00C94977">
      <w:pPr>
        <w:spacing w:after="0" w:line="240" w:lineRule="auto"/>
        <w:jc w:val="both"/>
        <w:rPr>
          <w:i/>
          <w:lang w:val="en-GB"/>
        </w:rPr>
      </w:pPr>
      <w:r w:rsidRPr="00EB7CA2">
        <w:rPr>
          <w:i/>
          <w:lang w:val="en-GB"/>
        </w:rPr>
        <w:t xml:space="preserve">h) The Jury or a competitor may protest against a boat in cased of </w:t>
      </w:r>
      <w:r w:rsidRPr="00EB7CA2">
        <w:rPr>
          <w:b/>
          <w:i/>
          <w:u w:val="single"/>
          <w:lang w:val="en-GB"/>
        </w:rPr>
        <w:t>serious</w:t>
      </w:r>
      <w:r w:rsidRPr="00EB7CA2">
        <w:rPr>
          <w:i/>
          <w:lang w:val="en-GB"/>
        </w:rPr>
        <w:t xml:space="preserve"> damage or injury or if the RRS 2 is possibly broken, even if a penalty on the water has been imposed by the Jury.</w:t>
      </w:r>
    </w:p>
    <w:p w:rsidR="00C94977" w:rsidRDefault="00C94977" w:rsidP="00C94977">
      <w:pPr>
        <w:spacing w:after="0" w:line="240" w:lineRule="auto"/>
        <w:jc w:val="both"/>
        <w:rPr>
          <w:i/>
          <w:lang w:val="en-GB"/>
        </w:rPr>
      </w:pPr>
    </w:p>
    <w:p w:rsidR="00EB7CA2" w:rsidRPr="00EB7CA2" w:rsidRDefault="00EB7CA2" w:rsidP="00EB7CA2">
      <w:pPr>
        <w:spacing w:after="0" w:line="240" w:lineRule="auto"/>
        <w:jc w:val="both"/>
        <w:rPr>
          <w:sz w:val="24"/>
        </w:rPr>
      </w:pPr>
      <w:r w:rsidRPr="006244D0">
        <w:rPr>
          <w:b/>
          <w:sz w:val="24"/>
        </w:rPr>
        <w:t>2/</w:t>
      </w:r>
      <w:r w:rsidRPr="00EB7CA2">
        <w:rPr>
          <w:sz w:val="24"/>
        </w:rPr>
        <w:t xml:space="preserve"> L'article 18.3 est </w:t>
      </w:r>
      <w:r w:rsidR="00262ADE">
        <w:rPr>
          <w:sz w:val="24"/>
        </w:rPr>
        <w:t>modifié comme suit</w:t>
      </w:r>
      <w:r w:rsidRPr="00EB7CA2">
        <w:rPr>
          <w:sz w:val="24"/>
        </w:rPr>
        <w:t>:</w:t>
      </w:r>
    </w:p>
    <w:p w:rsidR="00EB7CA2" w:rsidRPr="00EB7CA2" w:rsidRDefault="00EB7CA2" w:rsidP="00EB7CA2">
      <w:pPr>
        <w:spacing w:after="0" w:line="240" w:lineRule="auto"/>
        <w:jc w:val="both"/>
      </w:pPr>
      <w:r w:rsidRPr="00EB7CA2">
        <w:t>18.3 Les canaux de vacation radio sont :</w:t>
      </w:r>
    </w:p>
    <w:p w:rsidR="00EB7CA2" w:rsidRPr="00EB7CA2" w:rsidRDefault="00EB7CA2" w:rsidP="00EB7CA2">
      <w:pPr>
        <w:spacing w:after="0" w:line="240" w:lineRule="auto"/>
        <w:jc w:val="both"/>
      </w:pPr>
      <w:r w:rsidRPr="00EB7CA2">
        <w:rPr>
          <w:b/>
          <w:u w:val="single"/>
        </w:rPr>
        <w:t xml:space="preserve">62 </w:t>
      </w:r>
      <w:r w:rsidRPr="00EB7CA2">
        <w:t xml:space="preserve">pour le rond </w:t>
      </w:r>
      <w:r>
        <w:t xml:space="preserve">jaune, </w:t>
      </w:r>
      <w:r w:rsidRPr="006E779A">
        <w:rPr>
          <w:b/>
          <w:u w:val="single"/>
        </w:rPr>
        <w:t>61</w:t>
      </w:r>
      <w:r>
        <w:t xml:space="preserve"> pour le rond rouge, </w:t>
      </w:r>
      <w:r w:rsidRPr="00EB7CA2">
        <w:rPr>
          <w:b/>
          <w:u w:val="single"/>
        </w:rPr>
        <w:t>65</w:t>
      </w:r>
      <w:r w:rsidRPr="00EB7CA2">
        <w:rPr>
          <w:b/>
        </w:rPr>
        <w:t xml:space="preserve"> </w:t>
      </w:r>
      <w:r w:rsidRPr="00EB7CA2">
        <w:t>pour le rond noir.</w:t>
      </w:r>
    </w:p>
    <w:p w:rsidR="00EB7CA2" w:rsidRPr="00EB7CA2" w:rsidRDefault="00262ADE" w:rsidP="00EB7CA2">
      <w:pPr>
        <w:spacing w:after="0" w:line="24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SI 18.3 is changed as follows</w:t>
      </w:r>
      <w:r w:rsidR="00EB7CA2" w:rsidRPr="00EB7CA2">
        <w:rPr>
          <w:sz w:val="24"/>
          <w:lang w:val="en-US"/>
        </w:rPr>
        <w:t>:</w:t>
      </w:r>
    </w:p>
    <w:p w:rsidR="00EB7CA2" w:rsidRPr="00EB7CA2" w:rsidRDefault="00EB7CA2" w:rsidP="00EB7CA2">
      <w:pPr>
        <w:spacing w:after="0" w:line="240" w:lineRule="auto"/>
        <w:jc w:val="both"/>
        <w:rPr>
          <w:lang w:val="en-GB"/>
        </w:rPr>
      </w:pPr>
      <w:r w:rsidRPr="00EB7CA2">
        <w:rPr>
          <w:lang w:val="en-GB"/>
        </w:rPr>
        <w:t>18.3 VHF channels are:</w:t>
      </w:r>
    </w:p>
    <w:p w:rsidR="00EB7CA2" w:rsidRDefault="00EB7CA2" w:rsidP="00EB7CA2">
      <w:pPr>
        <w:spacing w:after="0" w:line="240" w:lineRule="auto"/>
        <w:jc w:val="both"/>
        <w:rPr>
          <w:lang w:val="en-GB"/>
        </w:rPr>
      </w:pPr>
      <w:r w:rsidRPr="00EB7CA2">
        <w:rPr>
          <w:b/>
          <w:u w:val="single"/>
          <w:lang w:val="en-GB"/>
        </w:rPr>
        <w:t>62</w:t>
      </w:r>
      <w:r w:rsidRPr="00EB7CA2">
        <w:rPr>
          <w:lang w:val="en-GB"/>
        </w:rPr>
        <w:t xml:space="preserve"> for Yellow Area, </w:t>
      </w:r>
      <w:r w:rsidRPr="006E779A">
        <w:rPr>
          <w:b/>
          <w:u w:val="single"/>
          <w:lang w:val="en-GB"/>
        </w:rPr>
        <w:t>61</w:t>
      </w:r>
      <w:r w:rsidRPr="00EB7CA2">
        <w:rPr>
          <w:lang w:val="en-GB"/>
        </w:rPr>
        <w:t xml:space="preserve"> for Red Area, </w:t>
      </w:r>
      <w:r w:rsidRPr="00EB7CA2">
        <w:rPr>
          <w:b/>
          <w:u w:val="single"/>
          <w:lang w:val="en-GB"/>
        </w:rPr>
        <w:t>65</w:t>
      </w:r>
      <w:r w:rsidRPr="00EB7CA2">
        <w:rPr>
          <w:lang w:val="en-GB"/>
        </w:rPr>
        <w:t xml:space="preserve"> for Black Area.</w:t>
      </w:r>
    </w:p>
    <w:p w:rsidR="006244D0" w:rsidRDefault="006244D0" w:rsidP="00EB7CA2">
      <w:pPr>
        <w:spacing w:after="0" w:line="240" w:lineRule="auto"/>
        <w:jc w:val="both"/>
        <w:rPr>
          <w:lang w:val="en-GB"/>
        </w:rPr>
      </w:pPr>
    </w:p>
    <w:p w:rsidR="006244D0" w:rsidRPr="006244D0" w:rsidRDefault="006244D0" w:rsidP="00EB7CA2">
      <w:pPr>
        <w:spacing w:after="0" w:line="240" w:lineRule="auto"/>
        <w:jc w:val="both"/>
        <w:rPr>
          <w:sz w:val="24"/>
        </w:rPr>
      </w:pPr>
      <w:r w:rsidRPr="00C94977">
        <w:rPr>
          <w:b/>
          <w:sz w:val="24"/>
        </w:rPr>
        <w:t>3/</w:t>
      </w:r>
      <w:r w:rsidRPr="00C94977">
        <w:rPr>
          <w:sz w:val="24"/>
        </w:rPr>
        <w:t xml:space="preserve"> </w:t>
      </w:r>
      <w:r w:rsidRPr="006244D0">
        <w:rPr>
          <w:sz w:val="24"/>
        </w:rPr>
        <w:t xml:space="preserve">Ajouter dans la version anglaise des prescriptions </w:t>
      </w:r>
      <w:proofErr w:type="spellStart"/>
      <w:r w:rsidRPr="006244D0">
        <w:rPr>
          <w:sz w:val="24"/>
        </w:rPr>
        <w:t>FFVoile</w:t>
      </w:r>
      <w:proofErr w:type="spellEnd"/>
      <w:r w:rsidRPr="006244D0">
        <w:rPr>
          <w:sz w:val="24"/>
        </w:rPr>
        <w:t>:</w:t>
      </w:r>
    </w:p>
    <w:p w:rsidR="006244D0" w:rsidRPr="006244D0" w:rsidRDefault="006244D0" w:rsidP="00EB7CA2">
      <w:pPr>
        <w:spacing w:after="0" w:line="240" w:lineRule="auto"/>
        <w:jc w:val="both"/>
        <w:rPr>
          <w:sz w:val="24"/>
          <w:lang w:val="en-US"/>
        </w:rPr>
      </w:pPr>
      <w:r w:rsidRPr="006244D0">
        <w:rPr>
          <w:sz w:val="24"/>
          <w:lang w:val="en-US"/>
        </w:rPr>
        <w:t xml:space="preserve">Add in the English version of </w:t>
      </w:r>
      <w:proofErr w:type="spellStart"/>
      <w:r w:rsidRPr="006244D0">
        <w:rPr>
          <w:sz w:val="24"/>
          <w:lang w:val="en-US"/>
        </w:rPr>
        <w:t>FFVoile</w:t>
      </w:r>
      <w:proofErr w:type="spellEnd"/>
      <w:r w:rsidRPr="006244D0">
        <w:rPr>
          <w:sz w:val="24"/>
          <w:lang w:val="en-US"/>
        </w:rPr>
        <w:t xml:space="preserve"> prescriptions:</w:t>
      </w:r>
    </w:p>
    <w:p w:rsidR="006244D0" w:rsidRPr="006244D0" w:rsidRDefault="006244D0" w:rsidP="006244D0">
      <w:pPr>
        <w:spacing w:after="0" w:line="240" w:lineRule="auto"/>
        <w:jc w:val="both"/>
        <w:rPr>
          <w:i/>
          <w:lang w:val="en-US"/>
        </w:rPr>
      </w:pPr>
      <w:proofErr w:type="spellStart"/>
      <w:r w:rsidRPr="006244D0">
        <w:rPr>
          <w:i/>
          <w:lang w:val="en-US"/>
        </w:rPr>
        <w:t>FFVoile</w:t>
      </w:r>
      <w:proofErr w:type="spellEnd"/>
      <w:r w:rsidRPr="006244D0">
        <w:rPr>
          <w:i/>
          <w:lang w:val="en-US"/>
        </w:rPr>
        <w:t xml:space="preserve"> Prescription to APPENDIX R (Procedures for appeals and requests):</w:t>
      </w:r>
    </w:p>
    <w:p w:rsidR="006244D0" w:rsidRPr="006244D0" w:rsidRDefault="006244D0" w:rsidP="006244D0">
      <w:pPr>
        <w:spacing w:after="0" w:line="240" w:lineRule="auto"/>
        <w:jc w:val="both"/>
        <w:rPr>
          <w:i/>
          <w:lang w:val="en-US"/>
        </w:rPr>
      </w:pPr>
      <w:r w:rsidRPr="006244D0">
        <w:rPr>
          <w:i/>
          <w:lang w:val="en-US"/>
        </w:rPr>
        <w:t xml:space="preserve">Appeals shall be sent to the head-office of </w:t>
      </w:r>
      <w:proofErr w:type="spellStart"/>
      <w:r w:rsidRPr="006244D0">
        <w:rPr>
          <w:i/>
          <w:lang w:val="en-US"/>
        </w:rPr>
        <w:t>Fédération</w:t>
      </w:r>
      <w:proofErr w:type="spellEnd"/>
      <w:r w:rsidRPr="006244D0">
        <w:rPr>
          <w:i/>
          <w:lang w:val="en-US"/>
        </w:rPr>
        <w:t xml:space="preserve"> </w:t>
      </w:r>
      <w:proofErr w:type="spellStart"/>
      <w:r w:rsidRPr="006244D0">
        <w:rPr>
          <w:i/>
          <w:lang w:val="en-US"/>
        </w:rPr>
        <w:t>Française</w:t>
      </w:r>
      <w:proofErr w:type="spellEnd"/>
      <w:r w:rsidRPr="006244D0">
        <w:rPr>
          <w:i/>
          <w:lang w:val="en-US"/>
        </w:rPr>
        <w:t xml:space="preserve"> de Voile, 17 rue Henri </w:t>
      </w:r>
      <w:proofErr w:type="spellStart"/>
      <w:r w:rsidRPr="006244D0">
        <w:rPr>
          <w:i/>
          <w:lang w:val="en-US"/>
        </w:rPr>
        <w:t>Bocquillon</w:t>
      </w:r>
      <w:proofErr w:type="spellEnd"/>
      <w:r w:rsidRPr="006244D0">
        <w:rPr>
          <w:i/>
          <w:lang w:val="en-US"/>
        </w:rPr>
        <w:t xml:space="preserve">, 75015 Paris – email: jury.appel@ffvoile.fr, using preferably the appeal form downloadable on the website of </w:t>
      </w:r>
      <w:proofErr w:type="spellStart"/>
      <w:r w:rsidRPr="006244D0">
        <w:rPr>
          <w:i/>
          <w:lang w:val="en-US"/>
        </w:rPr>
        <w:t>Fédération</w:t>
      </w:r>
      <w:proofErr w:type="spellEnd"/>
      <w:r w:rsidRPr="006244D0">
        <w:rPr>
          <w:i/>
          <w:lang w:val="en-US"/>
        </w:rPr>
        <w:t xml:space="preserve"> </w:t>
      </w:r>
      <w:proofErr w:type="spellStart"/>
      <w:r w:rsidRPr="006244D0">
        <w:rPr>
          <w:i/>
          <w:lang w:val="en-US"/>
        </w:rPr>
        <w:t>Française</w:t>
      </w:r>
      <w:proofErr w:type="spellEnd"/>
      <w:r w:rsidRPr="006244D0">
        <w:rPr>
          <w:i/>
          <w:lang w:val="en-US"/>
        </w:rPr>
        <w:t xml:space="preserve"> de Voile:</w:t>
      </w:r>
      <w:r>
        <w:rPr>
          <w:i/>
          <w:lang w:val="en-US"/>
        </w:rPr>
        <w:t xml:space="preserve"> </w:t>
      </w:r>
      <w:r w:rsidRPr="006244D0">
        <w:rPr>
          <w:i/>
          <w:lang w:val="en-US"/>
        </w:rPr>
        <w:t xml:space="preserve"> http://www.ffvoile.fr/ffv/web/services/arbitrage/jury_appel.asp  </w:t>
      </w:r>
    </w:p>
    <w:p w:rsidR="00EB7CA2" w:rsidRDefault="00EB7CA2" w:rsidP="000158AF">
      <w:pPr>
        <w:spacing w:after="0" w:line="240" w:lineRule="auto"/>
        <w:jc w:val="both"/>
        <w:rPr>
          <w:sz w:val="24"/>
          <w:lang w:val="en-US"/>
        </w:rPr>
      </w:pPr>
    </w:p>
    <w:p w:rsidR="006244D0" w:rsidRPr="00262ADE" w:rsidRDefault="006244D0" w:rsidP="000158AF">
      <w:pPr>
        <w:spacing w:after="0" w:line="240" w:lineRule="auto"/>
        <w:jc w:val="both"/>
        <w:rPr>
          <w:sz w:val="24"/>
        </w:rPr>
      </w:pPr>
      <w:r w:rsidRPr="00262ADE">
        <w:rPr>
          <w:b/>
          <w:sz w:val="24"/>
        </w:rPr>
        <w:t>4/</w:t>
      </w:r>
      <w:r w:rsidRPr="00262ADE">
        <w:rPr>
          <w:sz w:val="24"/>
        </w:rPr>
        <w:t xml:space="preserve"> Annexe Parcours construits</w:t>
      </w:r>
    </w:p>
    <w:p w:rsidR="006244D0" w:rsidRPr="00262ADE" w:rsidRDefault="006244D0" w:rsidP="000158AF">
      <w:pPr>
        <w:spacing w:after="0" w:line="240" w:lineRule="auto"/>
        <w:jc w:val="both"/>
        <w:rPr>
          <w:i/>
          <w:sz w:val="24"/>
        </w:rPr>
      </w:pPr>
      <w:proofErr w:type="spellStart"/>
      <w:r w:rsidRPr="00262ADE">
        <w:rPr>
          <w:i/>
          <w:sz w:val="24"/>
        </w:rPr>
        <w:t>Appendix</w:t>
      </w:r>
      <w:proofErr w:type="spellEnd"/>
      <w:r w:rsidRPr="00262ADE">
        <w:rPr>
          <w:i/>
          <w:sz w:val="24"/>
        </w:rPr>
        <w:t xml:space="preserve"> </w:t>
      </w:r>
      <w:proofErr w:type="spellStart"/>
      <w:r w:rsidRPr="00262ADE">
        <w:rPr>
          <w:i/>
          <w:sz w:val="24"/>
        </w:rPr>
        <w:t>predefined</w:t>
      </w:r>
      <w:proofErr w:type="spellEnd"/>
      <w:r w:rsidRPr="00262ADE">
        <w:rPr>
          <w:i/>
          <w:sz w:val="24"/>
        </w:rPr>
        <w:t xml:space="preserve"> courses</w:t>
      </w:r>
    </w:p>
    <w:p w:rsidR="006244D0" w:rsidRPr="006244D0" w:rsidRDefault="006244D0" w:rsidP="000158AF">
      <w:pPr>
        <w:spacing w:after="0" w:line="240" w:lineRule="auto"/>
        <w:jc w:val="both"/>
      </w:pPr>
      <w:r w:rsidRPr="006244D0">
        <w:t xml:space="preserve">Pour les parcours 102, </w:t>
      </w:r>
      <w:r w:rsidR="003C1E18">
        <w:t>302</w:t>
      </w:r>
      <w:r w:rsidRPr="006244D0">
        <w:t xml:space="preserve">, 204, 205, 206, </w:t>
      </w:r>
      <w:r w:rsidR="003C1E18">
        <w:t>104</w:t>
      </w:r>
      <w:r w:rsidRPr="006244D0">
        <w:t xml:space="preserve">: Supprimer </w:t>
      </w:r>
      <w:r w:rsidR="00C94977">
        <w:t>marque</w:t>
      </w:r>
      <w:r w:rsidRPr="006244D0">
        <w:t xml:space="preserve"> 3 ou 3' et lire Porte 3/3'.</w:t>
      </w:r>
    </w:p>
    <w:p w:rsidR="006244D0" w:rsidRDefault="006244D0" w:rsidP="000158AF">
      <w:pPr>
        <w:spacing w:after="0" w:line="240" w:lineRule="auto"/>
        <w:jc w:val="both"/>
        <w:rPr>
          <w:i/>
          <w:lang w:val="en-US"/>
        </w:rPr>
      </w:pPr>
      <w:r w:rsidRPr="006244D0">
        <w:rPr>
          <w:i/>
          <w:lang w:val="en-US"/>
        </w:rPr>
        <w:t xml:space="preserve">For the courses 102, </w:t>
      </w:r>
      <w:r w:rsidR="003C1E18">
        <w:rPr>
          <w:i/>
          <w:lang w:val="en-US"/>
        </w:rPr>
        <w:t>302</w:t>
      </w:r>
      <w:r w:rsidRPr="006244D0">
        <w:rPr>
          <w:i/>
          <w:lang w:val="en-US"/>
        </w:rPr>
        <w:t xml:space="preserve">, 204, 205, 206, </w:t>
      </w:r>
      <w:r w:rsidR="003C1E18">
        <w:rPr>
          <w:i/>
          <w:lang w:val="en-US"/>
        </w:rPr>
        <w:t>104</w:t>
      </w:r>
      <w:r w:rsidRPr="006244D0">
        <w:rPr>
          <w:i/>
          <w:lang w:val="en-US"/>
        </w:rPr>
        <w:t>: Delete mark 3 or 3' and read Gate 3/3'.</w:t>
      </w:r>
    </w:p>
    <w:p w:rsidR="001443EC" w:rsidRDefault="001443EC" w:rsidP="000158AF">
      <w:pPr>
        <w:spacing w:after="0" w:line="240" w:lineRule="auto"/>
        <w:jc w:val="both"/>
        <w:rPr>
          <w:i/>
          <w:lang w:val="en-US"/>
        </w:rPr>
      </w:pPr>
    </w:p>
    <w:p w:rsidR="001443EC" w:rsidRDefault="001443EC" w:rsidP="000158AF">
      <w:pPr>
        <w:spacing w:after="0" w:line="240" w:lineRule="auto"/>
        <w:jc w:val="both"/>
      </w:pPr>
      <w:r w:rsidRPr="001443EC">
        <w:rPr>
          <w:b/>
        </w:rPr>
        <w:t>5/</w:t>
      </w:r>
      <w:r>
        <w:t xml:space="preserve"> Annexe Parcours </w:t>
      </w:r>
    </w:p>
    <w:p w:rsidR="001443EC" w:rsidRDefault="001443EC" w:rsidP="000158AF">
      <w:pPr>
        <w:spacing w:after="0" w:line="240" w:lineRule="auto"/>
        <w:jc w:val="both"/>
      </w:pPr>
      <w:r w:rsidRPr="001443EC">
        <w:rPr>
          <w:b/>
        </w:rPr>
        <w:t>Bouée de la Vesse</w:t>
      </w:r>
      <w:r>
        <w:t xml:space="preserve"> Supprimer : 43°20,05 N / 05° 16,5 E </w:t>
      </w:r>
    </w:p>
    <w:p w:rsidR="001443EC" w:rsidRDefault="001443EC" w:rsidP="000158AF">
      <w:pPr>
        <w:spacing w:after="0" w:line="240" w:lineRule="auto"/>
        <w:jc w:val="both"/>
      </w:pPr>
      <w:r>
        <w:t>Remplacer pa</w:t>
      </w:r>
      <w:r w:rsidR="003212E8">
        <w:t xml:space="preserve">r : 43°20,00 N / 05° 16, 5 E </w:t>
      </w:r>
      <w:bookmarkStart w:id="0" w:name="_GoBack"/>
      <w:bookmarkEnd w:id="0"/>
    </w:p>
    <w:p w:rsidR="001443EC" w:rsidRDefault="001443EC" w:rsidP="000158AF">
      <w:pPr>
        <w:spacing w:after="0" w:line="240" w:lineRule="auto"/>
        <w:jc w:val="both"/>
      </w:pPr>
      <w:r w:rsidRPr="001443EC">
        <w:rPr>
          <w:b/>
        </w:rPr>
        <w:t xml:space="preserve">Bouée de </w:t>
      </w:r>
      <w:proofErr w:type="spellStart"/>
      <w:r w:rsidRPr="001443EC">
        <w:rPr>
          <w:b/>
        </w:rPr>
        <w:t>Requiadou</w:t>
      </w:r>
      <w:proofErr w:type="spellEnd"/>
      <w:r>
        <w:t xml:space="preserve"> (ou </w:t>
      </w:r>
      <w:proofErr w:type="spellStart"/>
      <w:r>
        <w:t>Esquilladou</w:t>
      </w:r>
      <w:proofErr w:type="spellEnd"/>
      <w:r>
        <w:t>) Supprimer : 43°20, N / 05° 16,5 E</w:t>
      </w:r>
    </w:p>
    <w:p w:rsidR="001443EC" w:rsidRPr="001443EC" w:rsidRDefault="001443EC" w:rsidP="000158AF">
      <w:pPr>
        <w:spacing w:after="0" w:line="240" w:lineRule="auto"/>
        <w:jc w:val="both"/>
        <w:rPr>
          <w:i/>
        </w:rPr>
      </w:pPr>
      <w:r>
        <w:t xml:space="preserve"> Remplacer par : 43°20,5 N / 05° 17, 5 E</w:t>
      </w:r>
    </w:p>
    <w:p w:rsidR="001443EC" w:rsidRDefault="001443EC" w:rsidP="000158AF">
      <w:pPr>
        <w:spacing w:after="0" w:line="240" w:lineRule="auto"/>
        <w:jc w:val="both"/>
        <w:rPr>
          <w:sz w:val="24"/>
        </w:rPr>
      </w:pPr>
    </w:p>
    <w:p w:rsidR="003C1E18" w:rsidRPr="003C1E18" w:rsidRDefault="001443EC" w:rsidP="000158AF">
      <w:pPr>
        <w:spacing w:after="0" w:line="240" w:lineRule="auto"/>
        <w:jc w:val="both"/>
        <w:rPr>
          <w:sz w:val="24"/>
        </w:rPr>
      </w:pPr>
      <w:r>
        <w:rPr>
          <w:sz w:val="24"/>
        </w:rPr>
        <w:t>Les Présidents du Comité de Course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 Président du Jury</w:t>
      </w:r>
    </w:p>
    <w:sectPr w:rsidR="003C1E18" w:rsidRPr="003C1E18" w:rsidSect="006244D0">
      <w:headerReference w:type="default" r:id="rId7"/>
      <w:pgSz w:w="11906" w:h="16838"/>
      <w:pgMar w:top="368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0B7" w:rsidRDefault="00B670B7" w:rsidP="00140316">
      <w:pPr>
        <w:spacing w:after="0" w:line="240" w:lineRule="auto"/>
      </w:pPr>
      <w:r>
        <w:separator/>
      </w:r>
    </w:p>
  </w:endnote>
  <w:endnote w:type="continuationSeparator" w:id="0">
    <w:p w:rsidR="00B670B7" w:rsidRDefault="00B670B7" w:rsidP="0014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0B7" w:rsidRDefault="00B670B7" w:rsidP="00140316">
      <w:pPr>
        <w:spacing w:after="0" w:line="240" w:lineRule="auto"/>
      </w:pPr>
      <w:r>
        <w:separator/>
      </w:r>
    </w:p>
  </w:footnote>
  <w:footnote w:type="continuationSeparator" w:id="0">
    <w:p w:rsidR="00B670B7" w:rsidRDefault="00B670B7" w:rsidP="0014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16" w:rsidRDefault="00140316" w:rsidP="0014031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120640" cy="1800758"/>
          <wp:effectExtent l="19050" t="0" r="3810" b="0"/>
          <wp:docPr id="1" name="Image 0" descr="bandeau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0640" cy="1800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16"/>
    <w:rsid w:val="000158AF"/>
    <w:rsid w:val="00077D92"/>
    <w:rsid w:val="00140316"/>
    <w:rsid w:val="001443EC"/>
    <w:rsid w:val="00181F79"/>
    <w:rsid w:val="00262ADE"/>
    <w:rsid w:val="003212E8"/>
    <w:rsid w:val="00366475"/>
    <w:rsid w:val="003C1E18"/>
    <w:rsid w:val="003F63B1"/>
    <w:rsid w:val="006244D0"/>
    <w:rsid w:val="006E779A"/>
    <w:rsid w:val="00852C17"/>
    <w:rsid w:val="008724E9"/>
    <w:rsid w:val="009F0B91"/>
    <w:rsid w:val="00A53267"/>
    <w:rsid w:val="00B670B7"/>
    <w:rsid w:val="00C1557C"/>
    <w:rsid w:val="00C94977"/>
    <w:rsid w:val="00EB7CA2"/>
    <w:rsid w:val="00F8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7EC30D-3FDC-44C3-A25E-3E1BFC43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C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316"/>
  </w:style>
  <w:style w:type="paragraph" w:styleId="Pieddepage">
    <w:name w:val="footer"/>
    <w:basedOn w:val="Normal"/>
    <w:link w:val="PieddepageCar"/>
    <w:uiPriority w:val="99"/>
    <w:unhideWhenUsed/>
    <w:rsid w:val="00140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316"/>
  </w:style>
  <w:style w:type="paragraph" w:styleId="Textedebulles">
    <w:name w:val="Balloon Text"/>
    <w:basedOn w:val="Normal"/>
    <w:link w:val="TextedebullesCar"/>
    <w:uiPriority w:val="99"/>
    <w:semiHidden/>
    <w:unhideWhenUsed/>
    <w:rsid w:val="0014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3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194D-6128-403F-B670-7EFBEA70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Régate Société Nautique de Marseille</cp:lastModifiedBy>
  <cp:revision>4</cp:revision>
  <dcterms:created xsi:type="dcterms:W3CDTF">2017-04-13T14:47:00Z</dcterms:created>
  <dcterms:modified xsi:type="dcterms:W3CDTF">2017-04-13T17:49:00Z</dcterms:modified>
</cp:coreProperties>
</file>